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  <w:tcBorders>
              <w:left w:val="single" w:sz="42" w:space="0" w:color="475569"/>
            </w:tcBorders>
            <w:tcMar>
              <w:top w:w="58" w:type="dxa"/>
              <w:left w:w="360" w:type="dxa"/>
              <w:bottom w:w="58" w:type="dxa"/>
              <w:right w:w="0" w:type="dxa"/>
            </w:tcMar>
          </w:tcPr>
          <w:p>
            <w:pPr>
              <w:spacing w:before="0" w:after="80" w:line="240" w:lineRule="auto"/>
              <w:jc w:val="left"/>
            </w:pPr>
            <w:r>
              <w:rPr>
                <w:rFonts w:ascii="Georgia" w:hAnsi="Georgia" w:cs="Georgia" w:eastAsia="Georgia"/>
                <w:b w:val="0"/>
                <w:i w:val="0"/>
                <w:color w:val="111418"/>
                <w:spacing w:val="45"/>
                <w:sz w:val="22"/>
              </w:rPr>
              <w:t>INVOICE</w:t>
            </w:r>
          </w:p>
          <w:p>
            <w:pPr>
              <w:spacing w:before="0" w:after="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475569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11" w:space="0" w:color="475569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single" w:sz="11" w:space="0" w:color="475569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single" w:sz="11" w:space="0" w:color="475569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single" w:sz="11" w:space="0" w:color="475569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shd w:val="clear" w:color="auto" w:fill="F7F8FA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left w:val="single" w:sz="32" w:space="0" w:color="475569"/>
            </w:tcBorders>
            <w:tcMar>
              <w:top w:w="0" w:type="dxa"/>
              <w:left w:w="202" w:type="dxa"/>
              <w:bottom w:w="0" w:type="dxa"/>
              <w:right w:w="144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475569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Georgia" w:hAnsi="Georgia" w:cs="Georgia" w:eastAsia="Georgia"/>
          <w:b/>
          <w:i w:val="0"/>
          <w:color w:val="475569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Georgia" w:hAnsi="Georgia" w:cs="Georgia" w:eastAsia="Georgia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Georgia" w:hAnsi="Georgia" w:cs="Georgia" w:eastAsia="Georg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Lasting Grid invoice template</dc:title>
  <dc:subject/>
  <dc:creator>InvoiceTools.com</dc:creator>
  <cp:keywords/>
  <dc:description>Design: Lasting Grid.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