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40" w:type="dxa"/>
        <w:tblInd w:w="-12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408"/>
        <w:gridCol w:w="5832"/>
      </w:tblGrid>
      <w:tr>
        <w:tc>
          <w:tcPr>
            <w:tcW w:type="dxa" w:w="6408"/>
            <w:shd w:val="clear" w:color="auto" w:fill="92400E"/>
            <w:tcMar>
              <w:top w:w="504" w:type="dxa"/>
              <w:left w:w="1224" w:type="dxa"/>
              <w:bottom w:w="288" w:type="dxa"/>
              <w:right w:w="0" w:type="dxa"/>
            </w:tcMar>
          </w:tcPr>
          <w:p>
            <w:pPr>
              <w:spacing w:before="0" w:after="2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5832"/>
            <w:shd w:val="clear" w:color="auto" w:fill="92400E"/>
            <w:tcMar>
              <w:top w:w="504" w:type="dxa"/>
              <w:left w:w="0" w:type="dxa"/>
              <w:bottom w:w="288" w:type="dxa"/>
              <w:right w:w="1224" w:type="dxa"/>
            </w:tcMar>
          </w:tcPr>
          <w:p>
            <w:pPr>
              <w:spacing w:before="0" w:after="4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FFFFFF"/>
                <w:spacing w:val="-7"/>
                <w:sz w:val="69"/>
              </w:rPr>
              <w:t>invoice</w:t>
            </w:r>
          </w:p>
          <w:p>
            <w:pPr>
              <w:spacing w:before="40" w:after="2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200" w:lineRule="exact"/>
        <w:rPr>
          <w:sz w:val="20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92400E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11" w:space="0" w:color="92400E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single" w:sz="11" w:space="0" w:color="92400E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single" w:sz="11" w:space="0" w:color="92400E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single" w:sz="11" w:space="0" w:color="92400E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top w:val="single" w:sz="14" w:space="0" w:color="111418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top w:val="single" w:sz="14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92400E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alibri" w:hAnsi="Calibri" w:cs="Calibri" w:eastAsia="Calibri"/>
          <w:b/>
          <w:i w:val="0"/>
          <w:color w:val="92400E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0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Stacked Ledger invoice template</dc:title>
  <dc:subject/>
  <dc:creator>InvoiceTools.com</dc:creator>
  <cp:keywords/>
  <dc:description>Design: Stacked Ledger.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