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F9F4"/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144"/>
        <w:gridCol w:w="3096"/>
      </w:tblGrid>
      <w:tr>
        <w:trPr>
          <w:trHeight w:val="1400" w:hRule="atLeast"/>
        </w:trPr>
        <w:tc>
          <w:tcPr>
            <w:tcW w:type="dxa" w:w="9144"/>
            <w:tcMar>
              <w:top w:w="576" w:type="dxa"/>
              <w:left w:w="1224" w:type="dxa"/>
              <w:bottom w:w="144" w:type="dxa"/>
              <w:right w:w="0" w:type="dxa"/>
            </w:tcMar>
          </w:tcPr>
          <w:p>
            <w:pPr>
              <w:spacing w:before="0" w:after="60" w:line="240" w:lineRule="auto"/>
              <w:jc w:val="lef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-20"/>
                <w:sz w:val="66"/>
              </w:rPr>
              <w:t>INVOICE</w:t>
            </w:r>
          </w:p>
          <w:tbl>
            <w:tblPr>
              <w:tblW w:w="1800" w:type="dxa"/>
              <w:jc w:val="left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800"/>
            </w:tblGrid>
            <w:tr>
              <w:trPr>
                <w:trHeight w:val="80" w:hRule="exact"/>
              </w:trPr>
              <w:tc>
                <w:tcPr>
                  <w:tcW w:type="dxa" w:w="1800"/>
                  <w:shd w:val="clear" w:color="auto" w:fill="0F172A"/>
                </w:tcPr>
                <w:p>
                  <w:pPr>
                    <w:spacing w:before="0" w:after="0" w:line="240" w:lineRule="auto"/>
                    <w:rPr>
                      <w:sz w:val="2"/>
                    </w:rPr>
                  </w:pPr>
                </w:p>
              </w:tc>
            </w:tr>
          </w:tbl>
          <w:p/>
        </w:tc>
        <w:tc>
          <w:tcPr>
            <w:tcW w:type="dxa" w:w="3096"/>
            <w:tcBorders>
              <w:left w:val="single" w:sz="24" w:space="0" w:color="111418"/>
            </w:tcBorders>
            <w:shd w:val="clear" w:color="auto" w:fill="0F172A"/>
          </w:tcPr>
          <w:p>
            <w:pPr>
              <w:spacing w:before="0" w:after="0" w:line="240" w:lineRule="auto"/>
              <w:rPr>
                <w:sz w:val="2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bottom w:val="single" w:sz="6" w:space="0" w:color="EADFD2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41210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ADFD2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41210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ADFD2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41210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ADFD2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41210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0F172A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11" w:space="0" w:color="0F172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11" w:space="0" w:color="0F172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11" w:space="0" w:color="0F172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11" w:space="0" w:color="0F172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6259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ADFD2"/>
            </w:tcBorders>
            <w:shd w:val="clear" w:color="auto" w:fill="FFFFFF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6" w:space="0" w:color="EADFD2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41210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6" w:space="0" w:color="EADFD2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30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0F172A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0F172A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41210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ADFD2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ADFD2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6259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Stamp invoice template</dc:title>
  <dc:subject/>
  <dc:creator>InvoiceTools.com</dc:creator>
  <cp:keywords/>
  <dc:description>Design: The Stamp.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