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C0F12"/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6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2F4F5"/>
                <w:spacing w:val="31"/>
                <w:sz w:val="68"/>
              </w:rPr>
              <w:t>INVOICE</w:t>
            </w:r>
          </w:p>
          <w:tbl>
            <w:tblPr>
              <w:tblW w:w="691" w:type="dxa"/>
              <w:jc w:val="right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91"/>
            </w:tblGrid>
            <w:tr>
              <w:trPr>
                <w:trHeight w:val="44" w:hRule="exact"/>
              </w:trPr>
              <w:tc>
                <w:tcPr>
                  <w:tcW w:type="dxa" w:w="691"/>
                  <w:shd w:val="clear" w:color="auto" w:fill="065F46"/>
                </w:tcPr>
                <w:p>
                  <w:pPr>
                    <w:spacing w:before="0" w:after="0" w:line="240" w:lineRule="auto"/>
                    <w:rPr>
                      <w:sz w:val="2"/>
                    </w:rPr>
                  </w:pPr>
                </w:p>
              </w:tc>
            </w:tr>
          </w:tbl>
          <w:p/>
          <w:p>
            <w:pPr>
              <w:spacing w:before="60" w:after="2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232A2E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2F4F5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232A2E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2F4F5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232A2E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2F4F5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22715B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shd w:val="clear" w:color="auto" w:fill="065F46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shd w:val="clear" w:color="auto" w:fill="065F46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QTY</w:t>
            </w:r>
          </w:p>
        </w:tc>
        <w:tc>
          <w:tcPr>
            <w:tcW w:type="dxa" w:w="1440"/>
            <w:shd w:val="clear" w:color="auto" w:fill="065F46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RATE</w:t>
            </w:r>
          </w:p>
        </w:tc>
        <w:tc>
          <w:tcPr>
            <w:tcW w:type="dxa" w:w="1728"/>
            <w:shd w:val="clear" w:color="auto" w:fill="065F46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double" w:sz="24" w:space="0" w:color="065F46"/>
              <w:bottom w:val="double" w:sz="24" w:space="0" w:color="065F46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22715B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double" w:sz="24" w:space="0" w:color="065F46"/>
              <w:bottom w:val="double" w:sz="24" w:space="0" w:color="065F46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22715B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22715B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F2F4F5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232A2E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232A2E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Typographic Field invoice template</dc:title>
  <dc:subject/>
  <dc:creator>InvoiceTools.com</dc:creator>
  <cp:keywords/>
  <dc:description>Design: Typographic Field.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